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34" w:rsidRPr="00E85A34" w:rsidRDefault="00E85A34" w:rsidP="00E85A34">
      <w:pPr>
        <w:pStyle w:val="a4"/>
        <w:rPr>
          <w:rFonts w:ascii="Times New Roman" w:hAnsi="Times New Roman" w:cs="Times New Roman"/>
          <w:sz w:val="40"/>
          <w:szCs w:val="40"/>
        </w:rPr>
      </w:pPr>
      <w:r w:rsidRPr="00E85A34">
        <w:rPr>
          <w:rFonts w:ascii="Times New Roman" w:hAnsi="Times New Roman" w:cs="Times New Roman"/>
          <w:sz w:val="40"/>
          <w:szCs w:val="40"/>
        </w:rPr>
        <w:t>Публичная оферта (договор) на предоставление услуг</w:t>
      </w:r>
    </w:p>
    <w:p w:rsidR="00E85A34" w:rsidRDefault="00E85A34" w:rsidP="00E85A34">
      <w:pPr>
        <w:pStyle w:val="a3"/>
      </w:pPr>
      <w:r>
        <w:t>Индивидуальный предприниматель Елютина Юлия Владимировна, именуемый в дальнейшем Сесть студий для детей и взрослых "</w:t>
      </w:r>
      <w:proofErr w:type="spellStart"/>
      <w:r>
        <w:t>ЯРядом</w:t>
      </w:r>
      <w:proofErr w:type="spellEnd"/>
      <w:r>
        <w:t>" (Далее – Студия), предлагает любому физическому лицу, в дальнейшем именуемому «Клиент» заключить договор на указанных ниже условиях.</w:t>
      </w:r>
    </w:p>
    <w:p w:rsidR="00E85A34" w:rsidRDefault="00E85A34" w:rsidP="00E85A34">
      <w:pPr>
        <w:pStyle w:val="a3"/>
      </w:pPr>
      <w:r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</w:t>
      </w:r>
      <w:bookmarkStart w:id="0" w:name="_GoBack"/>
      <w:bookmarkEnd w:id="0"/>
      <w:r>
        <w:t>осуществление Клиентом первой оплаты предложенных Студией услуг в порядке, определенном настоящим Договором.</w:t>
      </w:r>
    </w:p>
    <w:p w:rsidR="00E85A34" w:rsidRDefault="00E85A34" w:rsidP="00E85A34">
      <w:pPr>
        <w:pStyle w:val="a3"/>
      </w:pPr>
      <w: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1. ПРЕДМЕТ ДОГОВОРА</w:t>
      </w:r>
    </w:p>
    <w:p w:rsidR="00E85A34" w:rsidRDefault="00E85A34" w:rsidP="00E85A34">
      <w:pPr>
        <w:pStyle w:val="a3"/>
      </w:pPr>
      <w:r>
        <w:t>1.1. Студия обязуется предоставить, а Клиент, обязуется принять и оплатить на условиях настоящего Договора следующие услуги:</w:t>
      </w:r>
    </w:p>
    <w:p w:rsidR="00E85A34" w:rsidRDefault="00E85A34" w:rsidP="00E85A34">
      <w:pPr>
        <w:pStyle w:val="a3"/>
      </w:pPr>
      <w:r>
        <w:t>1.1.1. Услуги в форме тренировочных, репетиционных, танцевальных, концертных, досуговых мероприятий для детей и взрослых (далее по тексту – «мероприятия»);</w:t>
      </w:r>
    </w:p>
    <w:p w:rsidR="00E85A34" w:rsidRDefault="00E85A34" w:rsidP="00E85A34">
      <w:pPr>
        <w:pStyle w:val="a3"/>
      </w:pPr>
      <w:r>
        <w:t>1.1.2. Оплата услуг производится в соответствии с утвержденным Прейскурантом Студии и разделом 3 Договора.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2. ПРАВА И ОБЯЗАННОСТИ СТОРОН</w:t>
      </w:r>
    </w:p>
    <w:p w:rsidR="00E85A34" w:rsidRDefault="00E85A34" w:rsidP="00E85A34">
      <w:pPr>
        <w:pStyle w:val="a3"/>
      </w:pPr>
      <w:r>
        <w:t>2.1. Студия обязуется:</w:t>
      </w:r>
    </w:p>
    <w:p w:rsidR="00E85A34" w:rsidRDefault="00E85A34" w:rsidP="00E85A34">
      <w:pPr>
        <w:pStyle w:val="a3"/>
      </w:pPr>
      <w:r>
        <w:t>2.1.1. Организовать и обеспечить проведение мероприятия, в соответствии с п. 1.1.1. настоящего Договора;</w:t>
      </w:r>
    </w:p>
    <w:p w:rsidR="00E85A34" w:rsidRDefault="00E85A34" w:rsidP="00E85A34">
      <w:pPr>
        <w:pStyle w:val="a3"/>
      </w:pPr>
      <w:r>
        <w:t>2.1.2. Расписание мероприятий Студия сообщает Клиенту в устной форме, либо путем направления смс сообщений, либо путем размещения в социальных сетях, а также на информационных стендах в месте проведения мероприятия.</w:t>
      </w:r>
    </w:p>
    <w:p w:rsidR="00E85A34" w:rsidRDefault="00E85A34" w:rsidP="00E85A34">
      <w:pPr>
        <w:pStyle w:val="a3"/>
      </w:pPr>
      <w:r>
        <w:t>2.1.3. Оказывать услуги в полном объеме и надлежащего качества; подготовить и оборудовать помещение; обеспечить необходимую квалификацию инструкторов, проводящих занятия;</w:t>
      </w:r>
    </w:p>
    <w:p w:rsidR="00E85A34" w:rsidRDefault="00E85A34" w:rsidP="00E85A34">
      <w:pPr>
        <w:pStyle w:val="a3"/>
      </w:pPr>
      <w:r>
        <w:t>2.1.4. Обеспечивать Клиента необходимым оборудованием для занятий, развивающими и игровыми материалами, литературой при проведении занятий в помещении Студии;</w:t>
      </w:r>
    </w:p>
    <w:p w:rsidR="00E85A34" w:rsidRDefault="00E85A34" w:rsidP="00E85A34">
      <w:pPr>
        <w:pStyle w:val="a3"/>
      </w:pPr>
      <w:r>
        <w:lastRenderedPageBreak/>
        <w:t>2.1.6. Утвердить стоимость занятий и разместить Прейскурант в социальных сетях, а также на информационных стендах в месте проведения мероприятия;</w:t>
      </w:r>
    </w:p>
    <w:p w:rsidR="00E85A34" w:rsidRDefault="00E85A34" w:rsidP="00E85A34">
      <w:pPr>
        <w:pStyle w:val="a3"/>
      </w:pPr>
      <w:r>
        <w:t>2.1.7. Уведомлять Клиента о любых изменениях в расписании мероприятий и Прейскуранте;</w:t>
      </w:r>
    </w:p>
    <w:p w:rsidR="00E85A34" w:rsidRDefault="00E85A34" w:rsidP="00E85A34">
      <w:pPr>
        <w:pStyle w:val="a3"/>
      </w:pPr>
      <w:r>
        <w:t>2.1.8. Формировать группы численностью не более 15 человек;</w:t>
      </w:r>
    </w:p>
    <w:p w:rsidR="00E85A34" w:rsidRDefault="00E85A34" w:rsidP="00E85A34">
      <w:pPr>
        <w:pStyle w:val="a3"/>
      </w:pPr>
      <w:r>
        <w:t>2.1.9. Обеспечивать помощь Клиенту в вопросах, связанных с индивидуальными особенностями его ребенка, используя рекомендации инструкторов;</w:t>
      </w:r>
    </w:p>
    <w:p w:rsidR="00E85A34" w:rsidRDefault="00E85A34" w:rsidP="00E85A34">
      <w:pPr>
        <w:pStyle w:val="a3"/>
      </w:pPr>
      <w:r>
        <w:t>2.1.10. В случае возникновения ситуаций, требующих медицинской помощи, Студия незамедлительно обязуется уведомить об этом Клиента (в отсутствие Клиента в помещении Студии) и вызвать скорую медицинскую помощь.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2.2. Студия вправе:</w:t>
      </w:r>
    </w:p>
    <w:p w:rsidR="00E85A34" w:rsidRDefault="00E85A34" w:rsidP="00E85A34">
      <w:pPr>
        <w:pStyle w:val="a3"/>
      </w:pPr>
      <w:r>
        <w:t>2.2.1. Свободно выбирать, разрабатывать и внедрять в процесс мероприятий новые, в том числе, авторские программы;</w:t>
      </w:r>
    </w:p>
    <w:p w:rsidR="00E85A34" w:rsidRDefault="00E85A34" w:rsidP="00E85A34">
      <w:pPr>
        <w:pStyle w:val="a3"/>
      </w:pPr>
      <w:r>
        <w:t>2.2.2. Самостоятельно устанавливать дни, очередность и продолжительность мероприятий, устанавливать и при необходимости менять расписание мероприятий;</w:t>
      </w:r>
    </w:p>
    <w:p w:rsidR="00E85A34" w:rsidRDefault="00E85A34" w:rsidP="00E85A34">
      <w:pPr>
        <w:pStyle w:val="a3"/>
      </w:pPr>
      <w:r>
        <w:t>2.2.3. Не устраивать долгосрочных каникул, привязанных к государственным праздникам;</w:t>
      </w:r>
    </w:p>
    <w:p w:rsidR="00E85A34" w:rsidRDefault="00E85A34" w:rsidP="00E85A34">
      <w:pPr>
        <w:pStyle w:val="a3"/>
      </w:pPr>
      <w:r>
        <w:t>2.2.4. Предоставлять клиенту право выбора покупки определенного вида Абонемента;</w:t>
      </w:r>
    </w:p>
    <w:p w:rsidR="00E85A34" w:rsidRDefault="00E85A34" w:rsidP="00E85A34">
      <w:pPr>
        <w:pStyle w:val="a3"/>
      </w:pPr>
      <w:r>
        <w:t>2.2.5. В случае пропуска мероприятий по другим причинам, за исключением отпуская Родителей – не переносить и не возвращать оплату пропущенных занятий при покупке Абонемента Клиентом;</w:t>
      </w:r>
    </w:p>
    <w:p w:rsidR="00E85A34" w:rsidRDefault="00E85A34" w:rsidP="00E85A34">
      <w:pPr>
        <w:pStyle w:val="a3"/>
      </w:pPr>
      <w:r>
        <w:t>2.2.6. Расторгнуть Договор с Клиентом в одностороннем порядке без сохранения места в группе в случае нарушения Клиентом обязательств по оплате более 5 (Пяти) календарных дней.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2.3. Клиент обязуется:</w:t>
      </w:r>
    </w:p>
    <w:p w:rsidR="00E85A34" w:rsidRDefault="00E85A34" w:rsidP="00E85A34">
      <w:pPr>
        <w:pStyle w:val="a3"/>
      </w:pPr>
      <w:r>
        <w:t xml:space="preserve">2.3.1. Своевременно и в полном объеме оплачивать услуги, указанные в </w:t>
      </w:r>
      <w:proofErr w:type="spellStart"/>
      <w:r>
        <w:t>п.п</w:t>
      </w:r>
      <w:proofErr w:type="spellEnd"/>
      <w:r>
        <w:t>. 1.1.1. настоящего Договора, на условиях раздела 3 Договора;</w:t>
      </w:r>
    </w:p>
    <w:p w:rsidR="00E85A34" w:rsidRDefault="00E85A34" w:rsidP="00E85A34">
      <w:pPr>
        <w:pStyle w:val="a3"/>
      </w:pPr>
      <w:r>
        <w:t>2.3.2. Получать оказываемые услуги, в соответствии с расписанием оплаченных мероприятий и сроком действия приобретенного Абонемента;</w:t>
      </w:r>
    </w:p>
    <w:p w:rsidR="00E85A34" w:rsidRDefault="00E85A34" w:rsidP="00E85A34">
      <w:pPr>
        <w:pStyle w:val="a3"/>
      </w:pPr>
      <w:r>
        <w:t>2.3.3. Присутствовать вместе со своим ребенком на его мероприятиях, не мешать проведению мероприятия, не нарушать его ход, не высказывать прямо на занятии своих оценок и комментариев, вести себя корректно по отношению к инструкторам и детям, не пользоваться на занятии мобильным телефоном, а также принимать установленные инструктором правил на мероприятии;</w:t>
      </w:r>
    </w:p>
    <w:p w:rsidR="00E85A34" w:rsidRDefault="00E85A34" w:rsidP="00E85A34">
      <w:pPr>
        <w:pStyle w:val="a3"/>
      </w:pPr>
      <w:r>
        <w:lastRenderedPageBreak/>
        <w:t>2.3.4. Бережно относиться к имуществу Студии;</w:t>
      </w:r>
    </w:p>
    <w:p w:rsidR="00E85A34" w:rsidRDefault="00E85A34" w:rsidP="00E85A34">
      <w:pPr>
        <w:pStyle w:val="a3"/>
      </w:pPr>
      <w:r>
        <w:t>2.3.5. Возместить ущерб, причиненный Клиентом или его ребенком имуществу Студии, либо имуществу Библиотеки (Авиаторов,7);</w:t>
      </w:r>
    </w:p>
    <w:p w:rsidR="00E85A34" w:rsidRDefault="00E85A34" w:rsidP="00E85A34">
      <w:pPr>
        <w:pStyle w:val="a3"/>
      </w:pPr>
      <w:r>
        <w:t>2.3.6. Соблюдать правила внутреннего распорядка в Студии, а также соглашаться с изменениями в расписании, связанными с государственными праздниками и соответствующими им выходными днями. Подробная информация о режиме работы Студии в праздничные дни сообщается заранее;</w:t>
      </w:r>
    </w:p>
    <w:p w:rsidR="00E85A34" w:rsidRDefault="00E85A34" w:rsidP="00E85A34">
      <w:pPr>
        <w:pStyle w:val="a3"/>
      </w:pPr>
      <w:r>
        <w:t>2.3.7. Незамедлительно известить Администратора Студии об изменении своего контактного телефона.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2.4. Клиент вправе:</w:t>
      </w:r>
    </w:p>
    <w:p w:rsidR="00E85A34" w:rsidRDefault="00E85A34" w:rsidP="00E85A34">
      <w:pPr>
        <w:pStyle w:val="a3"/>
      </w:pPr>
      <w:r>
        <w:t>2.4.1. Выбирать и получать услуги, предоставляемые Студией, в соответствии с расписанием и возрастными особенностями Клиента, при условии наличия места в группе;</w:t>
      </w:r>
    </w:p>
    <w:p w:rsidR="00E85A34" w:rsidRDefault="00E85A34" w:rsidP="00E85A34">
      <w:pPr>
        <w:pStyle w:val="a3"/>
      </w:pPr>
      <w:r>
        <w:t>2.4.2. Присутствовать вместе со своим ребенком на условиях п. 2.3.4. Договора, в случае, если это прямо предусмотрено особенностями проведения определенного вида мероприятия или прямо согласовано с инструктором.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3. УСЛОВИЯ ОПЛАТЫ</w:t>
      </w:r>
    </w:p>
    <w:p w:rsidR="00E85A34" w:rsidRDefault="00E85A34" w:rsidP="00E85A34">
      <w:pPr>
        <w:pStyle w:val="a3"/>
      </w:pPr>
      <w:r>
        <w:t>3.1. Клиент регулярно в рублях оплачивает услуги в соответствии с утвержденным Прейскурантом Студии;</w:t>
      </w:r>
    </w:p>
    <w:p w:rsidR="00E85A34" w:rsidRDefault="00E85A34" w:rsidP="00E85A34">
      <w:pPr>
        <w:pStyle w:val="a3"/>
      </w:pPr>
      <w:r>
        <w:t>3.2. Оплата за услуги, указанных в п 1.1.1. Договора, производится заблаговременно, до начала проведения первого мероприятия. На момент мероприятия, услуга должна быть оплачена, в соответствии тарифами Прейскуранта Студии;</w:t>
      </w:r>
    </w:p>
    <w:p w:rsidR="00E85A34" w:rsidRDefault="00E85A34" w:rsidP="00E85A34">
      <w:pPr>
        <w:pStyle w:val="a3"/>
      </w:pPr>
      <w:r>
        <w:t>3.3. В случае отказа приобретения Абонемента на последующие мероприятия – Клиент оплачивает стоимость разового мероприятия согласно Прейскуранту Студии.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4.УСЛОВИЯ ПОСЕЩЕНИЯ</w:t>
      </w:r>
    </w:p>
    <w:p w:rsidR="00E85A34" w:rsidRDefault="00E85A34" w:rsidP="00E85A34">
      <w:pPr>
        <w:pStyle w:val="a3"/>
      </w:pPr>
      <w:r>
        <w:t>4.1. Посещая мероприятия в Студии, Клиент подтверждает, что не имеет медицинских противопоказаний для получения Услуг, имеет представление о физической и моральной нагрузке во время посещения занятий, а также о возможных последствиях для состояния здоровья в случае посещения занятий.</w:t>
      </w:r>
    </w:p>
    <w:p w:rsidR="00E85A34" w:rsidRDefault="00E85A34" w:rsidP="00E85A34">
      <w:pPr>
        <w:pStyle w:val="a3"/>
      </w:pPr>
      <w:r>
        <w:t>4.2. Ответственность за жизнь, здоровье и безопасность Клиента во время их нахождения на территории Студии до и после занятий, лежит на их законных представителях или сопровождающих их лицах.</w:t>
      </w:r>
    </w:p>
    <w:p w:rsidR="00E85A34" w:rsidRDefault="00E85A34" w:rsidP="00E85A34">
      <w:pPr>
        <w:pStyle w:val="a3"/>
      </w:pPr>
      <w:r>
        <w:lastRenderedPageBreak/>
        <w:t>4.3. За утерянные или оставленные без присмотра вещи Студия ответственности не несет. Все найденные на территории Студии вещи хранятся не более двух недель, далее утилизируются. При наличии запроса Клиента о невозможности забрать вещи по уважительным причинам в указанный срок, срок хранения вещи увеличивается до 1 месяца, далее вещь утилизируется.</w:t>
      </w:r>
    </w:p>
    <w:p w:rsidR="00E85A34" w:rsidRDefault="00E85A34" w:rsidP="00E85A34">
      <w:pPr>
        <w:pStyle w:val="a3"/>
      </w:pPr>
      <w:r>
        <w:t>4.4. В случае повреждения Клиентом либо лицами, находящимися вместе с ним во время посещения Студии, имущества Студии, Клиент возмещает нанесенный ущерб в полном объеме.</w:t>
      </w:r>
    </w:p>
    <w:p w:rsidR="00E85A34" w:rsidRDefault="00E85A34" w:rsidP="00E85A34">
      <w:pPr>
        <w:pStyle w:val="a3"/>
      </w:pPr>
      <w:r>
        <w:t>4.5. Для пользования Услугами Студии Клиент имеет право приобрести Абонемент. Запись о приобретенном абонементе производится в автоматизированной системе учета клиентов «</w:t>
      </w:r>
      <w:proofErr w:type="spellStart"/>
      <w:r>
        <w:t>Беркана</w:t>
      </w:r>
      <w:proofErr w:type="spellEnd"/>
      <w:r>
        <w:t>».</w:t>
      </w:r>
    </w:p>
    <w:p w:rsidR="00E85A34" w:rsidRDefault="00E85A34" w:rsidP="00E85A34">
      <w:pPr>
        <w:pStyle w:val="a3"/>
      </w:pPr>
      <w:r>
        <w:t>4.6. Стоимость Абонемента устанавливается в зависимости от вида, продолжительности и количества посещений в неделю в соответствии с действующим Прейскурантом Студии.</w:t>
      </w:r>
    </w:p>
    <w:p w:rsidR="00E85A34" w:rsidRDefault="00E85A34" w:rsidP="00E85A34">
      <w:pPr>
        <w:pStyle w:val="a3"/>
      </w:pPr>
      <w:r>
        <w:t>4.7. В случае внесения Студией изменений в Прейскурант Студии, стоимость Абонемента, приобретенного до изменения цен, не меняется.</w:t>
      </w:r>
    </w:p>
    <w:p w:rsidR="00E85A34" w:rsidRDefault="00E85A34" w:rsidP="00E85A34">
      <w:pPr>
        <w:pStyle w:val="a3"/>
      </w:pPr>
      <w:r>
        <w:t>4.8. В случае отсутствия инструктора, Студия может его заменить другим инструктором либо перенести занятия на другое время или день. При отказе Клиента от посещения занятий в случае замены постоянного инструктора или времени проведения мероприятия, стоимость пропущенных Клиентом занятий не компенсируется.</w:t>
      </w:r>
    </w:p>
    <w:p w:rsidR="00E85A34" w:rsidRDefault="00E85A34" w:rsidP="00E85A34">
      <w:pPr>
        <w:pStyle w:val="a3"/>
      </w:pPr>
      <w:r>
        <w:t>4.9. В случае отмены занятия Студией и отсутствия возможности перенести его на другое время, стоимость этих занятий зачитывается при приобретении следующего Абонемента.</w:t>
      </w:r>
    </w:p>
    <w:p w:rsidR="00E85A34" w:rsidRDefault="00E85A34" w:rsidP="00E85A34">
      <w:pPr>
        <w:pStyle w:val="a3"/>
      </w:pPr>
      <w:r>
        <w:t>4.10. Срок приобретенного Абонемента составляет 30/31 календарный день. Приобретение последующего Абонемента необходимо произвести заблаговременно до начала следующего мероприятия.</w:t>
      </w:r>
    </w:p>
    <w:p w:rsidR="00E85A34" w:rsidRDefault="00E85A34" w:rsidP="00E85A34">
      <w:pPr>
        <w:pStyle w:val="a3"/>
      </w:pPr>
      <w:r>
        <w:t>4.11. В случае болезни - обязательно предупредить Администратора.</w:t>
      </w:r>
    </w:p>
    <w:p w:rsidR="00E85A34" w:rsidRDefault="00E85A34" w:rsidP="00E85A34">
      <w:pPr>
        <w:pStyle w:val="a3"/>
      </w:pPr>
      <w:r>
        <w:t>1) При пропуске по болезни необходимо предоставить медицинскую справку, подтверждающую факт болезни. В этом случае возможно отработать:</w:t>
      </w:r>
    </w:p>
    <w:p w:rsidR="00E85A34" w:rsidRDefault="00E85A34" w:rsidP="00E85A34">
      <w:pPr>
        <w:pStyle w:val="a3"/>
      </w:pPr>
      <w:r>
        <w:t>- 1 занятие при приобретении Абонемента на 4 занятия, НО в течение 10 календарных дней после окончания срока Абонемента</w:t>
      </w:r>
    </w:p>
    <w:p w:rsidR="00E85A34" w:rsidRDefault="00E85A34" w:rsidP="00E85A34">
      <w:pPr>
        <w:pStyle w:val="a3"/>
      </w:pPr>
      <w:r>
        <w:t>- 2 занятия при приобретении Абонемента на 8 занятий, НО в течение 10 календарных дней после окончания срока Абонемента</w:t>
      </w:r>
    </w:p>
    <w:p w:rsidR="00E85A34" w:rsidRDefault="00E85A34" w:rsidP="00E85A34">
      <w:pPr>
        <w:pStyle w:val="a3"/>
      </w:pPr>
      <w:r>
        <w:t>После чего Абонемент сгорает</w:t>
      </w:r>
    </w:p>
    <w:p w:rsidR="00E85A34" w:rsidRDefault="00E85A34" w:rsidP="00E85A34">
      <w:pPr>
        <w:pStyle w:val="a3"/>
      </w:pPr>
      <w:r>
        <w:t>4.12. В случае пропуска мероприятия по другим причинам, оплата пропущенных мероприятий не переносится и не возвращается.</w:t>
      </w:r>
    </w:p>
    <w:p w:rsidR="00E85A34" w:rsidRDefault="00E85A34" w:rsidP="00E85A34">
      <w:pPr>
        <w:pStyle w:val="a3"/>
      </w:pPr>
      <w:r>
        <w:t>4.13. Приобретенные абонементы возврату не подлежат, а также не могут быть переданы и использованы третьими лицами.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lastRenderedPageBreak/>
        <w:t>5. ПРОЧИЕ УСЛОВИЯ</w:t>
      </w:r>
    </w:p>
    <w:p w:rsidR="00E85A34" w:rsidRDefault="00E85A34" w:rsidP="00E85A34">
      <w:pPr>
        <w:pStyle w:val="a3"/>
      </w:pPr>
      <w:r>
        <w:t>5.1. Дети до трех лет присутствуют на мероприятиях вместе с родителем или другим доверенным взрослым лицом. Дети от трех до четырех лет по желанию могут находиться на занятиях со взрослыми или без них. Дети старше четырех лет занимаются без взрослых.</w:t>
      </w:r>
    </w:p>
    <w:p w:rsidR="00E85A34" w:rsidRDefault="00E85A34" w:rsidP="00E85A34">
      <w:pPr>
        <w:pStyle w:val="a3"/>
      </w:pPr>
      <w:r>
        <w:t>5.2. Администрация Студии оставляет за собой право не допустить на занятия ребенка с симптомами ОРВИ или иного инфекционного заболевания, а также оставляет за собой право отстранить от занятий ребенка в случае его (ребенка), немотивированного агрессивного поведения.</w:t>
      </w:r>
    </w:p>
    <w:p w:rsidR="00E85A34" w:rsidRDefault="00E85A34" w:rsidP="00E85A34">
      <w:pPr>
        <w:pStyle w:val="a3"/>
      </w:pPr>
      <w:r>
        <w:t>5.3. В период, когда занятия не проводятся (например, летние каникулы), оплата с Клиента не взимается.</w:t>
      </w:r>
    </w:p>
    <w:p w:rsidR="00E85A34" w:rsidRDefault="00E85A34" w:rsidP="00E85A34">
      <w:pPr>
        <w:pStyle w:val="a3"/>
      </w:pPr>
      <w:r>
        <w:t xml:space="preserve">5.4. Акцептуя договор оферты, Клиент выражает свое согласие на обработку Студией своих персональных данных и персональных данных ребенка (далее - ПДН). Под обработкой </w:t>
      </w:r>
      <w:proofErr w:type="spellStart"/>
      <w:r>
        <w:t>ПДн</w:t>
      </w:r>
      <w:proofErr w:type="spellEnd"/>
      <w:r>
        <w:t xml:space="preserve"> в соответствии с Федеральным законом №152-ФЗ от 27.07.2006 "О защите персональных данных" понимаются действия (операции) с </w:t>
      </w:r>
      <w:proofErr w:type="spellStart"/>
      <w:r>
        <w:t>ПДн</w:t>
      </w:r>
      <w:proofErr w:type="spellEnd"/>
      <w:r>
        <w:t xml:space="preserve">, включая сбор, систематизацию, накопление, хранение, уточнение (обновление и изменение), использование, распространение (в том числе и передачу), обезличивание, блокирование и уничтожение </w:t>
      </w:r>
      <w:proofErr w:type="spellStart"/>
      <w:r>
        <w:t>ПДн</w:t>
      </w:r>
      <w:proofErr w:type="spellEnd"/>
      <w:r>
        <w:t xml:space="preserve">. </w:t>
      </w:r>
      <w:proofErr w:type="spellStart"/>
      <w:r>
        <w:t>ПДн</w:t>
      </w:r>
      <w:proofErr w:type="spellEnd"/>
      <w:r>
        <w:t xml:space="preserve">, на обработку которых Клиент дает свое согласие: ФИО, дата рождения, семейное положение, фотография, паспортные данные, адрес места жительства, пол, номера контактных телефонов, адреса электронной почты, сведения о трудовой деятельности. Срок обработки </w:t>
      </w:r>
      <w:proofErr w:type="spellStart"/>
      <w:r>
        <w:t>ПДн</w:t>
      </w:r>
      <w:proofErr w:type="spellEnd"/>
      <w:r>
        <w:t xml:space="preserve"> - 5 лет. Согласие на обработку </w:t>
      </w:r>
      <w:proofErr w:type="spellStart"/>
      <w:r>
        <w:t>ПДн</w:t>
      </w:r>
      <w:proofErr w:type="spellEnd"/>
      <w:r>
        <w:t xml:space="preserve"> может быть отозвано Клиентом путем письменного обращения к Студии. Клиент согласен с тем, что по его письменному требованию уведомление об уничтожении </w:t>
      </w:r>
      <w:proofErr w:type="spellStart"/>
      <w:r>
        <w:t>ПДн</w:t>
      </w:r>
      <w:proofErr w:type="spellEnd"/>
      <w:r>
        <w:t xml:space="preserve"> будет вручаться Клиенту (его представителю) по месту нахождения Студии.</w:t>
      </w:r>
    </w:p>
    <w:p w:rsidR="00E85A34" w:rsidRDefault="00E85A34" w:rsidP="00E85A34">
      <w:pPr>
        <w:pStyle w:val="a3"/>
      </w:pPr>
      <w:r>
        <w:t xml:space="preserve">5.6. Клиент предоставляет Студии неограниченное право на публикацию и использование своего изображения и/или изображения ребенка, включая фотографии и видеозаписи, в целях рекламы и продажи услуг Студия вправе использовать изображение Клиента и/или ребенка Клиента в сети Интернет (на своем сайте и на своих страничках в </w:t>
      </w:r>
      <w:proofErr w:type="spellStart"/>
      <w:r>
        <w:t>соцсетях</w:t>
      </w:r>
      <w:proofErr w:type="spellEnd"/>
      <w:r>
        <w:t>), а также в любых рекламно-информационных материалах, направленных на привлечение внимания любых третьих лиц к деятельности Студии.</w:t>
      </w:r>
    </w:p>
    <w:p w:rsidR="00E85A34" w:rsidRDefault="00E85A34" w:rsidP="00E85A34">
      <w:pPr>
        <w:pStyle w:val="a3"/>
      </w:pPr>
      <w:r>
        <w:t>5.7. Клиент выражает свое согласие на получение СМС-сообщений, сообщений по электронной почте о деятельности Студии, проводимых им или при его участии мероприятий, отправляемых Студией или третьими лицами по его поручению.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6. ОТВЕТСТВЕННОСТЬ СТОРОН</w:t>
      </w:r>
    </w:p>
    <w:p w:rsidR="00E85A34" w:rsidRDefault="00E85A34" w:rsidP="00E85A34">
      <w:pPr>
        <w:pStyle w:val="a3"/>
      </w:pPr>
      <w:r>
        <w:t>6.1.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E85A34" w:rsidRDefault="00E85A34" w:rsidP="00E85A34">
      <w:pPr>
        <w:pStyle w:val="a3"/>
      </w:pPr>
      <w:r>
        <w:t>6.2.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E85A34" w:rsidRDefault="00E85A34" w:rsidP="00E85A34">
      <w:pPr>
        <w:pStyle w:val="a3"/>
      </w:pPr>
      <w:r>
        <w:lastRenderedPageBreak/>
        <w:t>6.3. 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 достижения согласия, урегулирование споров и претензий осуществляется в порядке, установленном законодательством РФ.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7. РЕКВИЗИТЫ СТУДИИ</w:t>
      </w:r>
    </w:p>
    <w:p w:rsidR="00E85A34" w:rsidRDefault="00E85A34" w:rsidP="00E85A34">
      <w:pPr>
        <w:pStyle w:val="a3"/>
      </w:pPr>
      <w:r>
        <w:t>ИП Елютина Юлия Владимировна</w:t>
      </w:r>
    </w:p>
    <w:p w:rsidR="00E85A34" w:rsidRDefault="00E85A34" w:rsidP="00E85A34">
      <w:pPr>
        <w:pStyle w:val="a3"/>
      </w:pPr>
      <w:r>
        <w:t>Адрес:</w:t>
      </w:r>
    </w:p>
    <w:p w:rsidR="00E85A34" w:rsidRDefault="00E85A34" w:rsidP="00E85A34">
      <w:pPr>
        <w:pStyle w:val="a3"/>
      </w:pPr>
      <w:r>
        <w:t xml:space="preserve">119620, г. Москва, </w:t>
      </w:r>
      <w:proofErr w:type="spellStart"/>
      <w:r>
        <w:t>пр-кт</w:t>
      </w:r>
      <w:proofErr w:type="spellEnd"/>
      <w:r>
        <w:t xml:space="preserve"> </w:t>
      </w:r>
      <w:proofErr w:type="spellStart"/>
      <w:r>
        <w:t>Солнцевский</w:t>
      </w:r>
      <w:proofErr w:type="spellEnd"/>
      <w:r>
        <w:t>, д. 6, корп. 1, кв. 174</w:t>
      </w:r>
    </w:p>
    <w:p w:rsidR="00E85A34" w:rsidRDefault="00E85A34" w:rsidP="00E85A34">
      <w:pPr>
        <w:pStyle w:val="a3"/>
      </w:pPr>
      <w:r>
        <w:t>ИНН: 540351173690</w:t>
      </w:r>
    </w:p>
    <w:p w:rsidR="00E85A34" w:rsidRDefault="00E85A34" w:rsidP="00E85A34">
      <w:pPr>
        <w:pStyle w:val="a3"/>
      </w:pPr>
      <w:r>
        <w:t>№ 369665411</w:t>
      </w:r>
    </w:p>
    <w:p w:rsidR="00E85A34" w:rsidRDefault="00E85A34" w:rsidP="00E85A34">
      <w:pPr>
        <w:pStyle w:val="a3"/>
      </w:pPr>
      <w:r>
        <w:t>выдано 06 апреля 2017 года</w:t>
      </w:r>
    </w:p>
    <w:p w:rsidR="00E85A34" w:rsidRDefault="00E85A34" w:rsidP="00E85A34">
      <w:pPr>
        <w:pStyle w:val="a3"/>
      </w:pPr>
      <w:r>
        <w:t xml:space="preserve">Межрайонной ИФНС № 46 по </w:t>
      </w:r>
      <w:proofErr w:type="spellStart"/>
      <w:r>
        <w:t>г.Москве</w:t>
      </w:r>
      <w:proofErr w:type="spellEnd"/>
    </w:p>
    <w:p w:rsidR="00E85A34" w:rsidRDefault="00E85A34" w:rsidP="00E85A34">
      <w:pPr>
        <w:pStyle w:val="a3"/>
      </w:pPr>
      <w:r>
        <w:t>ОГРНИП: 317774600169218</w:t>
      </w:r>
    </w:p>
    <w:p w:rsidR="00E85A34" w:rsidRDefault="00E85A34" w:rsidP="00E85A34">
      <w:pPr>
        <w:pStyle w:val="a3"/>
      </w:pPr>
      <w:r>
        <w:t>Банковские реквизиты:</w:t>
      </w:r>
    </w:p>
    <w:p w:rsidR="00E85A34" w:rsidRDefault="00E85A34" w:rsidP="00E85A34">
      <w:pPr>
        <w:pStyle w:val="a3"/>
      </w:pPr>
      <w:proofErr w:type="gramStart"/>
      <w:r>
        <w:t>ИНН  7728168971</w:t>
      </w:r>
      <w:proofErr w:type="gramEnd"/>
      <w:r>
        <w:t xml:space="preserve">  КПП  770801001</w:t>
      </w:r>
    </w:p>
    <w:p w:rsidR="00E85A34" w:rsidRDefault="00E85A34" w:rsidP="00E85A34">
      <w:pPr>
        <w:pStyle w:val="a3"/>
      </w:pPr>
      <w:r>
        <w:t>р/с 40802810402830001468</w:t>
      </w:r>
    </w:p>
    <w:p w:rsidR="00E85A34" w:rsidRDefault="00E85A34" w:rsidP="00E85A34">
      <w:pPr>
        <w:pStyle w:val="a3"/>
      </w:pPr>
      <w:r>
        <w:t>АО «Альфа-Банк»</w:t>
      </w:r>
    </w:p>
    <w:p w:rsidR="00E85A34" w:rsidRDefault="00E85A34" w:rsidP="00E85A34">
      <w:pPr>
        <w:pStyle w:val="a3"/>
      </w:pPr>
      <w:r>
        <w:t>к/с 30101810200000000593</w:t>
      </w:r>
    </w:p>
    <w:p w:rsidR="00E85A34" w:rsidRDefault="00E85A34" w:rsidP="00E85A34">
      <w:pPr>
        <w:pStyle w:val="a3"/>
      </w:pPr>
      <w:r>
        <w:t>БИК 044525593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Контактные данные: ______________________</w:t>
      </w:r>
    </w:p>
    <w:p w:rsidR="00E85A34" w:rsidRDefault="00E85A34" w:rsidP="00E85A34">
      <w:pPr>
        <w:pStyle w:val="a3"/>
      </w:pPr>
      <w:r>
        <w:t xml:space="preserve">Тел.: </w:t>
      </w:r>
      <w:r w:rsidR="00804F6E" w:rsidRPr="00804F6E">
        <w:t>+7 925 360-63-01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> </w:t>
      </w:r>
    </w:p>
    <w:p w:rsidR="00E85A34" w:rsidRDefault="00E85A34" w:rsidP="00E85A34">
      <w:pPr>
        <w:pStyle w:val="a3"/>
      </w:pPr>
      <w:r>
        <w:t xml:space="preserve">_______________________ / </w:t>
      </w:r>
      <w:proofErr w:type="spellStart"/>
      <w:r>
        <w:t>Ю.В.Елютина</w:t>
      </w:r>
      <w:proofErr w:type="spellEnd"/>
      <w:r>
        <w:t xml:space="preserve"> /</w:t>
      </w:r>
    </w:p>
    <w:p w:rsidR="000E34CB" w:rsidRDefault="00804F6E"/>
    <w:sectPr w:rsidR="000E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34"/>
    <w:rsid w:val="003A5792"/>
    <w:rsid w:val="00804F6E"/>
    <w:rsid w:val="00C959D8"/>
    <w:rsid w:val="00E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321E-6B0F-482C-91D3-914F4467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85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85A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Valhalla</dc:creator>
  <cp:keywords/>
  <dc:description/>
  <cp:lastModifiedBy>Valhalla</cp:lastModifiedBy>
  <cp:revision>2</cp:revision>
  <dcterms:created xsi:type="dcterms:W3CDTF">2020-12-09T12:37:00Z</dcterms:created>
  <dcterms:modified xsi:type="dcterms:W3CDTF">2020-12-16T15:46:00Z</dcterms:modified>
</cp:coreProperties>
</file>